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8C9" w:rsidRPr="006738C9" w:rsidRDefault="006738C9" w:rsidP="006738C9">
      <w:pPr>
        <w:rPr>
          <w:b/>
          <w:bCs/>
        </w:rPr>
      </w:pPr>
      <w:r w:rsidRPr="00363970">
        <w:rPr>
          <w:b/>
          <w:bCs/>
          <w:sz w:val="36"/>
          <w:szCs w:val="36"/>
        </w:rPr>
        <w:t>IAWA Bulletin New Series</w:t>
      </w:r>
      <w:r>
        <w:rPr>
          <w:b/>
          <w:bCs/>
          <w:sz w:val="36"/>
          <w:szCs w:val="36"/>
        </w:rPr>
        <w:t xml:space="preserve"> </w:t>
      </w:r>
      <w:r w:rsidRPr="00957778">
        <w:rPr>
          <w:b/>
          <w:bCs/>
          <w:sz w:val="36"/>
          <w:szCs w:val="36"/>
        </w:rPr>
        <w:t>- Volume 13(</w:t>
      </w:r>
      <w:r>
        <w:rPr>
          <w:b/>
          <w:bCs/>
          <w:sz w:val="36"/>
          <w:szCs w:val="36"/>
        </w:rPr>
        <w:t>4</w:t>
      </w:r>
      <w:r w:rsidRPr="00957778">
        <w:rPr>
          <w:b/>
          <w:bCs/>
          <w:sz w:val="36"/>
          <w:szCs w:val="36"/>
        </w:rPr>
        <w:t>)</w:t>
      </w:r>
    </w:p>
    <w:tbl>
      <w:tblPr>
        <w:tblW w:w="0" w:type="auto"/>
        <w:tblCellMar>
          <w:top w:w="15" w:type="dxa"/>
          <w:left w:w="15" w:type="dxa"/>
          <w:bottom w:w="15" w:type="dxa"/>
          <w:right w:w="15" w:type="dxa"/>
        </w:tblCellMar>
        <w:tblLook w:val="04A0" w:firstRow="1" w:lastRow="0" w:firstColumn="1" w:lastColumn="0" w:noHBand="0" w:noVBand="1"/>
      </w:tblPr>
      <w:tblGrid>
        <w:gridCol w:w="1950"/>
        <w:gridCol w:w="3498"/>
      </w:tblGrid>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Author(s):</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t>Editors IAWA Journal</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Title:</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rPr>
                <w:b/>
                <w:bCs/>
              </w:rPr>
              <w:t>Preliminary material</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Source:</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t>IAWA Bulletin NS, Volume 13, Issue 4</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t>1992</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Pages:</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proofErr w:type="spellStart"/>
            <w:r w:rsidRPr="006738C9">
              <w:t>i</w:t>
            </w:r>
            <w:proofErr w:type="spellEnd"/>
            <w:r w:rsidRPr="006738C9">
              <w:t>-iii</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Keywords:</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Abstract:</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DOI:</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hyperlink r:id="rId4" w:history="1">
              <w:r w:rsidRPr="006738C9">
                <w:rPr>
                  <w:rStyle w:val="a3"/>
                </w:rPr>
                <w:t>10.1163/22941932-90001289</w:t>
              </w:r>
            </w:hyperlink>
          </w:p>
        </w:tc>
      </w:tr>
    </w:tbl>
    <w:p w:rsidR="006738C9" w:rsidRPr="006738C9" w:rsidRDefault="006738C9" w:rsidP="006738C9">
      <w:pPr>
        <w:rPr>
          <w:vanish/>
        </w:rPr>
      </w:pPr>
    </w:p>
    <w:p w:rsidR="006738C9" w:rsidRDefault="006738C9"/>
    <w:p w:rsidR="006738C9" w:rsidRDefault="006738C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Author(s):</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t xml:space="preserve">Fritz Hans </w:t>
            </w:r>
            <w:proofErr w:type="spellStart"/>
            <w:r w:rsidRPr="006738C9">
              <w:t>Schweingruber</w:t>
            </w:r>
            <w:proofErr w:type="spellEnd"/>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Title:</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rPr>
                <w:b/>
                <w:bCs/>
              </w:rPr>
              <w:t>Annual Growth Rings and Growth Zones in Woody Plants in Southern Australia</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Source:</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t>IAWA Bulletin NS, Volume 13, Issue 4</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t>1992</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Pages:</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t>359-379</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Keywords:</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t>southern Australia; growth zones; shrubs; climate; Annual growth rings; ecology; dendrochronology</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Abstract:</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t xml:space="preserve">Cross sections of 760 trunks of approximately 670 species from 47 families of shrubs, dwarf shrubs, and trees were examined to study the incidence and appearance of </w:t>
            </w:r>
            <w:proofErr w:type="gramStart"/>
            <w:r w:rsidRPr="006738C9">
              <w:t>different categories</w:t>
            </w:r>
            <w:proofErr w:type="gramEnd"/>
            <w:r w:rsidRPr="006738C9">
              <w:t xml:space="preserve"> of growth zones. In montane/alpine sites with relatively cool winter temperatures all the woody plants form distinct growth rings </w:t>
            </w:r>
            <w:proofErr w:type="gramStart"/>
            <w:r w:rsidRPr="006738C9">
              <w:t>similar to</w:t>
            </w:r>
            <w:proofErr w:type="gramEnd"/>
            <w:r w:rsidRPr="006738C9">
              <w:t xml:space="preserve"> those seen in boreal and temperate regions throughout the world, and thus these rings are considered to represent annual rings. Most species from this phytogeographical zone are useful for </w:t>
            </w:r>
            <w:proofErr w:type="spellStart"/>
            <w:r w:rsidRPr="006738C9">
              <w:t>crossdating</w:t>
            </w:r>
            <w:proofErr w:type="spellEnd"/>
            <w:r w:rsidRPr="006738C9">
              <w:t xml:space="preserve">. In the savannahs, the jarrah and karri woodlands of the southwest and the subtropical rain forests of the southeast identifiable growth zones are formed in most species. The approximate age of the woods can be determined, but </w:t>
            </w:r>
            <w:proofErr w:type="spellStart"/>
            <w:r w:rsidRPr="006738C9">
              <w:t>crossdating</w:t>
            </w:r>
            <w:proofErr w:type="spellEnd"/>
            <w:r w:rsidRPr="006738C9">
              <w:t xml:space="preserve"> is difficult or impossible. In the desert </w:t>
            </w:r>
            <w:proofErr w:type="gramStart"/>
            <w:r w:rsidRPr="006738C9">
              <w:t>areas</w:t>
            </w:r>
            <w:proofErr w:type="gramEnd"/>
            <w:r w:rsidRPr="006738C9">
              <w:t xml:space="preserve"> woody plants form irregular growth zones, the number of which may correspond to the incidence of rainfall, and age determination and </w:t>
            </w:r>
            <w:proofErr w:type="spellStart"/>
            <w:r w:rsidRPr="006738C9">
              <w:t>crossdating</w:t>
            </w:r>
            <w:proofErr w:type="spellEnd"/>
            <w:r w:rsidRPr="006738C9">
              <w:t xml:space="preserve"> is mostly impossible. Members of the well-studied families </w:t>
            </w:r>
            <w:proofErr w:type="spellStart"/>
            <w:r w:rsidRPr="006738C9">
              <w:t>Cupressaceae</w:t>
            </w:r>
            <w:proofErr w:type="spellEnd"/>
            <w:r w:rsidRPr="006738C9">
              <w:t xml:space="preserve">, </w:t>
            </w:r>
            <w:proofErr w:type="spellStart"/>
            <w:r w:rsidRPr="006738C9">
              <w:t>Epacridaceae</w:t>
            </w:r>
            <w:proofErr w:type="spellEnd"/>
            <w:r w:rsidRPr="006738C9">
              <w:t xml:space="preserve"> and </w:t>
            </w:r>
            <w:proofErr w:type="spellStart"/>
            <w:r w:rsidRPr="006738C9">
              <w:t>Myrtaceae</w:t>
            </w:r>
            <w:proofErr w:type="spellEnd"/>
            <w:r w:rsidRPr="006738C9">
              <w:t xml:space="preserve"> form growth zones that are more distinct than the </w:t>
            </w:r>
            <w:proofErr w:type="spellStart"/>
            <w:r w:rsidRPr="006738C9">
              <w:t>Mimosaceae</w:t>
            </w:r>
            <w:proofErr w:type="spellEnd"/>
            <w:r w:rsidRPr="006738C9">
              <w:t xml:space="preserve"> and </w:t>
            </w:r>
            <w:proofErr w:type="spellStart"/>
            <w:r w:rsidRPr="006738C9">
              <w:t>Proteaceae</w:t>
            </w:r>
            <w:proofErr w:type="spellEnd"/>
            <w:r w:rsidRPr="006738C9">
              <w:t xml:space="preserve">. Included phloem is present in all </w:t>
            </w:r>
            <w:proofErr w:type="spellStart"/>
            <w:r w:rsidRPr="006738C9">
              <w:t>Chenopodiaceae</w:t>
            </w:r>
            <w:proofErr w:type="spellEnd"/>
            <w:r w:rsidRPr="006738C9">
              <w:t xml:space="preserve">, one </w:t>
            </w:r>
            <w:proofErr w:type="spellStart"/>
            <w:r w:rsidRPr="006738C9">
              <w:t>Loranthaceae</w:t>
            </w:r>
            <w:proofErr w:type="spellEnd"/>
            <w:r w:rsidRPr="006738C9">
              <w:t xml:space="preserve"> and two species of </w:t>
            </w:r>
            <w:proofErr w:type="spellStart"/>
            <w:r w:rsidRPr="006738C9">
              <w:t>Verbenaceae</w:t>
            </w:r>
            <w:proofErr w:type="spellEnd"/>
            <w:r w:rsidRPr="006738C9">
              <w:t>.</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DOI:</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hyperlink r:id="rId5" w:history="1">
              <w:r w:rsidRPr="006738C9">
                <w:rPr>
                  <w:rStyle w:val="a3"/>
                </w:rPr>
                <w:t>10.1163/22941932-90001290</w:t>
              </w:r>
            </w:hyperlink>
          </w:p>
        </w:tc>
      </w:tr>
    </w:tbl>
    <w:p w:rsidR="006738C9" w:rsidRPr="006738C9" w:rsidRDefault="006738C9" w:rsidP="006738C9">
      <w:pPr>
        <w:rPr>
          <w:vanish/>
        </w:rPr>
      </w:pPr>
    </w:p>
    <w:p w:rsidR="006738C9" w:rsidRDefault="006738C9"/>
    <w:p w:rsidR="006738C9" w:rsidRDefault="006738C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Author(s):</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t>L.A. Donaldson</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Title:</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rPr>
                <w:b/>
                <w:bCs/>
              </w:rPr>
              <w:t>Lignin Distribution During Latewood Formation in Pinus Radiata D. Don</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Source:</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t>IAWA Bulletin NS, Volume 13, Issue 4</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t>1992</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Pages:</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t>381-387</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Keywords:</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t>middle lamella; secondary wall; Pinus radiata; lignification; latewood</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Abstract:</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t xml:space="preserve">Lignin distribution during formation of latewood </w:t>
            </w:r>
            <w:proofErr w:type="spellStart"/>
            <w:r w:rsidRPr="006738C9">
              <w:t>tracheids</w:t>
            </w:r>
            <w:proofErr w:type="spellEnd"/>
            <w:r w:rsidRPr="006738C9">
              <w:t xml:space="preserve"> in Pinus radiata, was determined by quantitative interference microscopy, and by potassium permanganate staining combined with transmission electron microscopy. Lignin distribution varied among trees sampled on the same date in late winter. In one tree, latewood </w:t>
            </w:r>
            <w:proofErr w:type="spellStart"/>
            <w:r w:rsidRPr="006738C9">
              <w:t>tracheids</w:t>
            </w:r>
            <w:proofErr w:type="spellEnd"/>
            <w:r w:rsidRPr="006738C9">
              <w:t xml:space="preserve"> were fully lignified up to the growth ring boundary. </w:t>
            </w:r>
            <w:proofErr w:type="gramStart"/>
            <w:r w:rsidRPr="006738C9">
              <w:t>However</w:t>
            </w:r>
            <w:proofErr w:type="gramEnd"/>
            <w:r w:rsidRPr="006738C9">
              <w:t xml:space="preserve"> in most trees sampled, latewood was only partially lignified. The extent of lignification varied from tree to tree but in all cases, at least some lignin was present in the middle lamella and primary wall at the growth ring boundary. Latewood was ideal for examining the lignification process because of the </w:t>
            </w:r>
            <w:proofErr w:type="gramStart"/>
            <w:r w:rsidRPr="006738C9">
              <w:t>large number</w:t>
            </w:r>
            <w:proofErr w:type="gramEnd"/>
            <w:r w:rsidRPr="006738C9">
              <w:t xml:space="preserve"> of different stages present in a single specimen.</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DOI:</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hyperlink r:id="rId6" w:history="1">
              <w:r w:rsidRPr="006738C9">
                <w:rPr>
                  <w:rStyle w:val="a3"/>
                </w:rPr>
                <w:t>10.1163/22941932-90001291</w:t>
              </w:r>
            </w:hyperlink>
          </w:p>
        </w:tc>
      </w:tr>
    </w:tbl>
    <w:p w:rsidR="006738C9" w:rsidRPr="006738C9" w:rsidRDefault="006738C9" w:rsidP="006738C9">
      <w:pPr>
        <w:rPr>
          <w:vanish/>
        </w:rPr>
      </w:pPr>
    </w:p>
    <w:p w:rsidR="006738C9" w:rsidRDefault="006738C9"/>
    <w:p w:rsidR="006738C9" w:rsidRDefault="006738C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Author(s):</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t>E.A. Wheeler</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Title:</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rPr>
                <w:b/>
                <w:bCs/>
              </w:rPr>
              <w:t xml:space="preserve">Wood anatomy of the </w:t>
            </w:r>
            <w:proofErr w:type="spellStart"/>
            <w:r w:rsidRPr="006738C9">
              <w:rPr>
                <w:b/>
                <w:bCs/>
              </w:rPr>
              <w:t>Rosaceae</w:t>
            </w:r>
            <w:proofErr w:type="spellEnd"/>
            <w:r w:rsidRPr="006738C9">
              <w:rPr>
                <w:b/>
                <w:bCs/>
              </w:rPr>
              <w:t xml:space="preserve">. </w:t>
            </w:r>
            <w:r w:rsidRPr="006738C9">
              <w:rPr>
                <w:b/>
                <w:bCs/>
                <w:lang w:val="de-DE"/>
              </w:rPr>
              <w:t xml:space="preserve">Shu-Yin Zhang, 211 pp., illus., 1992. </w:t>
            </w:r>
            <w:proofErr w:type="spellStart"/>
            <w:r w:rsidRPr="006738C9">
              <w:rPr>
                <w:b/>
                <w:bCs/>
              </w:rPr>
              <w:t>Rijksherbarium</w:t>
            </w:r>
            <w:proofErr w:type="spellEnd"/>
            <w:r w:rsidRPr="006738C9">
              <w:rPr>
                <w:b/>
                <w:bCs/>
              </w:rPr>
              <w:t xml:space="preserve">/ </w:t>
            </w:r>
            <w:proofErr w:type="spellStart"/>
            <w:r w:rsidRPr="006738C9">
              <w:rPr>
                <w:b/>
                <w:bCs/>
              </w:rPr>
              <w:t>Hortus</w:t>
            </w:r>
            <w:proofErr w:type="spellEnd"/>
            <w:r w:rsidRPr="006738C9">
              <w:rPr>
                <w:b/>
                <w:bCs/>
              </w:rPr>
              <w:t xml:space="preserve"> </w:t>
            </w:r>
            <w:proofErr w:type="spellStart"/>
            <w:r w:rsidRPr="006738C9">
              <w:rPr>
                <w:b/>
                <w:bCs/>
              </w:rPr>
              <w:t>Botanicus</w:t>
            </w:r>
            <w:proofErr w:type="spellEnd"/>
            <w:r w:rsidRPr="006738C9">
              <w:rPr>
                <w:b/>
                <w:bCs/>
              </w:rPr>
              <w:t>, P.O. Box 9514, 2300 RA Leiden, The Netherlands.</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Source:</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t>IAWA Bulletin NS, Volume 13, Issue 4</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t>1992</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Pages:</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t>388-388</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Keywords:</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Abstract:</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DOI:</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hyperlink r:id="rId7" w:history="1">
              <w:r w:rsidRPr="006738C9">
                <w:rPr>
                  <w:rStyle w:val="a3"/>
                </w:rPr>
                <w:t>10.1163/22941932-90001292</w:t>
              </w:r>
            </w:hyperlink>
          </w:p>
        </w:tc>
      </w:tr>
    </w:tbl>
    <w:p w:rsidR="006738C9" w:rsidRPr="006738C9" w:rsidRDefault="006738C9" w:rsidP="006738C9">
      <w:pPr>
        <w:rPr>
          <w:vanish/>
        </w:rPr>
      </w:pPr>
    </w:p>
    <w:p w:rsidR="006738C9" w:rsidRDefault="006738C9"/>
    <w:p w:rsidR="006738C9" w:rsidRDefault="006738C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Author(s):</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t>Editors IAWA Journal</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Title:</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rPr>
                <w:b/>
                <w:bCs/>
              </w:rPr>
              <w:t>Light microscopy. D.J. Rawlins, xii + 144 pp., illus., 1992. Bios Scientific Publishers, Oxford. ISBN 1-872748-11-2. Price: UK£ 14.50; US$ 29.00 (paperback).</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Source:</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t>IAWA Bulletin NS, Volume 13, Issue 4</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lastRenderedPageBreak/>
              <w:t>Publication Year:</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t>1992</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Pages:</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t>388-388</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Keywords:</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Abstract:</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DOI:</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hyperlink r:id="rId8" w:history="1">
              <w:r w:rsidRPr="006738C9">
                <w:rPr>
                  <w:rStyle w:val="a3"/>
                </w:rPr>
                <w:t>10.1163/22941932-90001293</w:t>
              </w:r>
            </w:hyperlink>
          </w:p>
        </w:tc>
      </w:tr>
    </w:tbl>
    <w:p w:rsidR="006738C9" w:rsidRPr="006738C9" w:rsidRDefault="006738C9" w:rsidP="006738C9">
      <w:pPr>
        <w:rPr>
          <w:vanish/>
        </w:rPr>
      </w:pPr>
    </w:p>
    <w:p w:rsidR="006738C9" w:rsidRDefault="006738C9"/>
    <w:p w:rsidR="006738C9" w:rsidRDefault="006738C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Author(s):</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t xml:space="preserve">Helena Pereira; José </w:t>
            </w:r>
            <w:proofErr w:type="spellStart"/>
            <w:r w:rsidRPr="006738C9">
              <w:t>Graça</w:t>
            </w:r>
            <w:proofErr w:type="spellEnd"/>
            <w:r w:rsidRPr="006738C9">
              <w:t xml:space="preserve">; </w:t>
            </w:r>
            <w:proofErr w:type="spellStart"/>
            <w:r w:rsidRPr="006738C9">
              <w:t>Cecília</w:t>
            </w:r>
            <w:proofErr w:type="spellEnd"/>
            <w:r w:rsidRPr="006738C9">
              <w:t xml:space="preserve"> Baptista</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Title:</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rPr>
                <w:b/>
                <w:bCs/>
              </w:rPr>
              <w:t>The Effect of Growth Rate on the Structure and Compressive Properties of Cork</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Source:</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t>IAWA Bulletin NS, Volume 13, Issue 4</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t>1992</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Pages:</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t>389-396</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Keywords:</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t xml:space="preserve">Young's moduli; Quercus </w:t>
            </w:r>
            <w:proofErr w:type="spellStart"/>
            <w:r w:rsidRPr="006738C9">
              <w:t>suber</w:t>
            </w:r>
            <w:proofErr w:type="spellEnd"/>
            <w:r w:rsidRPr="006738C9">
              <w:t xml:space="preserve"> L; </w:t>
            </w:r>
            <w:proofErr w:type="spellStart"/>
            <w:r w:rsidRPr="006738C9">
              <w:t>growthrate</w:t>
            </w:r>
            <w:proofErr w:type="spellEnd"/>
            <w:r w:rsidRPr="006738C9">
              <w:t>; Cork; compression properties</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Abstract:</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t xml:space="preserve">Cork samples with an age of 9 years and with different growth rates, corresponding to </w:t>
            </w:r>
            <w:proofErr w:type="spellStart"/>
            <w:r w:rsidRPr="006738C9">
              <w:t>calibre</w:t>
            </w:r>
            <w:proofErr w:type="spellEnd"/>
            <w:r w:rsidRPr="006738C9">
              <w:t xml:space="preserve"> classes 'small', 'medium' and 'large', were observed by scanning electron microscopy and tested mechanically in compression. Differences in </w:t>
            </w:r>
            <w:proofErr w:type="spellStart"/>
            <w:r w:rsidRPr="006738C9">
              <w:t>calibre</w:t>
            </w:r>
            <w:proofErr w:type="spellEnd"/>
            <w:r w:rsidRPr="006738C9">
              <w:t xml:space="preserve"> correspond to different widths of annual growth rings; widths differ because both the number of cells produced per year and cell dimensions differ. For instance, small and large </w:t>
            </w:r>
            <w:proofErr w:type="spellStart"/>
            <w:r w:rsidRPr="006738C9">
              <w:t>calibre</w:t>
            </w:r>
            <w:proofErr w:type="spellEnd"/>
            <w:r w:rsidRPr="006738C9">
              <w:t xml:space="preserve"> cork had, respectively, 50 and 151 cells in one row of an annual growth ring, with an average prism height of 32.6 and </w:t>
            </w:r>
            <w:proofErr w:type="gramStart"/>
            <w:r w:rsidRPr="006738C9">
              <w:t>39.8 )µm</w:t>
            </w:r>
            <w:proofErr w:type="gramEnd"/>
            <w:r w:rsidRPr="006738C9">
              <w:t xml:space="preserve">. The stress-strain curves obtained in compression parallel to the three main directions showed that cork with the higher growth rate (large </w:t>
            </w:r>
            <w:proofErr w:type="spellStart"/>
            <w:r w:rsidRPr="006738C9">
              <w:t>calibre</w:t>
            </w:r>
            <w:proofErr w:type="spellEnd"/>
            <w:r w:rsidRPr="006738C9">
              <w:t>) has lower strength in compression for all strains and lower Young's moduli.</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DOI:</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hyperlink r:id="rId9" w:history="1">
              <w:r w:rsidRPr="006738C9">
                <w:rPr>
                  <w:rStyle w:val="a3"/>
                </w:rPr>
                <w:t>10.1163/22941932-90001294</w:t>
              </w:r>
            </w:hyperlink>
          </w:p>
        </w:tc>
      </w:tr>
    </w:tbl>
    <w:p w:rsidR="006738C9" w:rsidRPr="006738C9" w:rsidRDefault="006738C9" w:rsidP="006738C9">
      <w:pPr>
        <w:rPr>
          <w:vanish/>
        </w:rPr>
      </w:pPr>
    </w:p>
    <w:p w:rsidR="006738C9" w:rsidRDefault="006738C9"/>
    <w:p w:rsidR="006738C9" w:rsidRDefault="006738C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Author(s):</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t>Shinji Fujiwara</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Title:</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rPr>
                <w:b/>
                <w:bCs/>
              </w:rPr>
              <w:t>Anatomy and Properties of Japanese Hardwoods II. Variation of Dimensions of Ray Cells and their Relation to Basic Density</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Source:</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t>IAWA Bulletin NS, Volume 13, Issue 4</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t>1992</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Pages:</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t>397-402</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Keywords:</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t>dimensions of ray cells; hardwoods; Ray proportion; basic density</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Abstract:</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t xml:space="preserve">Ray volume and dimensions of ray cells as seen in tangential section were measured in 50 Japanese hardwoods and their relation to the basic density of hardwoods was investigated. Rays are primarily </w:t>
            </w:r>
            <w:r w:rsidRPr="006738C9">
              <w:lastRenderedPageBreak/>
              <w:t xml:space="preserve">composed of procumbent ray cells but a few species have a larger volume of upright ray cells than procumbent ray cells. The basic density was closely related to the wall thickness of the </w:t>
            </w:r>
            <w:proofErr w:type="spellStart"/>
            <w:r w:rsidRPr="006738C9">
              <w:t>fibres</w:t>
            </w:r>
            <w:proofErr w:type="spellEnd"/>
            <w:r w:rsidRPr="006738C9">
              <w:t xml:space="preserve">, cell wall materials of the </w:t>
            </w:r>
            <w:proofErr w:type="spellStart"/>
            <w:r w:rsidRPr="006738C9">
              <w:t>fibres</w:t>
            </w:r>
            <w:proofErr w:type="spellEnd"/>
            <w:r w:rsidRPr="006738C9">
              <w:t xml:space="preserve"> and cell wall materials of the rays.</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hyperlink r:id="rId10" w:history="1">
              <w:r w:rsidRPr="006738C9">
                <w:rPr>
                  <w:rStyle w:val="a3"/>
                </w:rPr>
                <w:t>10.1163/22941932-90001295</w:t>
              </w:r>
            </w:hyperlink>
          </w:p>
        </w:tc>
      </w:tr>
    </w:tbl>
    <w:p w:rsidR="006738C9" w:rsidRPr="006738C9" w:rsidRDefault="006738C9" w:rsidP="006738C9">
      <w:pPr>
        <w:rPr>
          <w:vanish/>
        </w:rPr>
      </w:pPr>
    </w:p>
    <w:p w:rsidR="006738C9" w:rsidRDefault="006738C9"/>
    <w:p w:rsidR="006738C9" w:rsidRDefault="006738C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Author(s):</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t>R.J. Murphy; K.L. Alvin</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Title:</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rPr>
                <w:b/>
                <w:bCs/>
              </w:rPr>
              <w:t xml:space="preserve">Variation in </w:t>
            </w:r>
            <w:proofErr w:type="spellStart"/>
            <w:r w:rsidRPr="006738C9">
              <w:rPr>
                <w:b/>
                <w:bCs/>
              </w:rPr>
              <w:t>Fibre</w:t>
            </w:r>
            <w:proofErr w:type="spellEnd"/>
            <w:r w:rsidRPr="006738C9">
              <w:rPr>
                <w:b/>
                <w:bCs/>
              </w:rPr>
              <w:t xml:space="preserve"> Wall Structure in Bamboo</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Source:</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t>IAWA Bulletin NS, Volume 13, Issue 4</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t>1992</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Pages:</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t>403-410</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Keywords:</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proofErr w:type="spellStart"/>
            <w:r w:rsidRPr="006738C9">
              <w:t>fibres</w:t>
            </w:r>
            <w:proofErr w:type="spellEnd"/>
            <w:r w:rsidRPr="006738C9">
              <w:t xml:space="preserve">; </w:t>
            </w:r>
            <w:proofErr w:type="spellStart"/>
            <w:r w:rsidRPr="006738C9">
              <w:t>Phyllostachys</w:t>
            </w:r>
            <w:proofErr w:type="spellEnd"/>
            <w:r w:rsidRPr="006738C9">
              <w:t xml:space="preserve"> </w:t>
            </w:r>
            <w:proofErr w:type="spellStart"/>
            <w:r w:rsidRPr="006738C9">
              <w:t>virideglaucescens</w:t>
            </w:r>
            <w:proofErr w:type="spellEnd"/>
            <w:r w:rsidRPr="006738C9">
              <w:t xml:space="preserve">; Bamboo; mechanical properties; </w:t>
            </w:r>
            <w:proofErr w:type="spellStart"/>
            <w:r w:rsidRPr="006738C9">
              <w:t>polylamellation</w:t>
            </w:r>
            <w:proofErr w:type="spellEnd"/>
            <w:r w:rsidRPr="006738C9">
              <w:t>; cell walls</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Abstract:</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t xml:space="preserve">The degree of </w:t>
            </w:r>
            <w:proofErr w:type="spellStart"/>
            <w:r w:rsidRPr="006738C9">
              <w:t>polylamellation</w:t>
            </w:r>
            <w:proofErr w:type="spellEnd"/>
            <w:r w:rsidRPr="006738C9">
              <w:t xml:space="preserve"> in the </w:t>
            </w:r>
            <w:proofErr w:type="spellStart"/>
            <w:r w:rsidRPr="006738C9">
              <w:t>fibre</w:t>
            </w:r>
            <w:proofErr w:type="spellEnd"/>
            <w:r w:rsidRPr="006738C9">
              <w:t xml:space="preserve"> cell walls of the bamboo </w:t>
            </w:r>
            <w:proofErr w:type="spellStart"/>
            <w:r w:rsidRPr="006738C9">
              <w:t>Phyllostachys</w:t>
            </w:r>
            <w:proofErr w:type="spellEnd"/>
            <w:r w:rsidRPr="006738C9">
              <w:t xml:space="preserve"> </w:t>
            </w:r>
            <w:proofErr w:type="spellStart"/>
            <w:r w:rsidRPr="006738C9">
              <w:t>virideglaucescens</w:t>
            </w:r>
            <w:proofErr w:type="spellEnd"/>
            <w:r w:rsidRPr="006738C9">
              <w:t xml:space="preserve"> has been investigated. The extent of </w:t>
            </w:r>
            <w:proofErr w:type="spellStart"/>
            <w:r w:rsidRPr="006738C9">
              <w:t>polylamellation</w:t>
            </w:r>
            <w:proofErr w:type="spellEnd"/>
            <w:r w:rsidRPr="006738C9">
              <w:t xml:space="preserve"> was found to be influenced by position of the vascular bundle in the culm wall, in certain positions by age of the culm and, most strikingly, with position within the vascular bundle. The number of wall lamellae was variable but tended to be greatest in </w:t>
            </w:r>
            <w:proofErr w:type="spellStart"/>
            <w:r w:rsidRPr="006738C9">
              <w:t>fibres</w:t>
            </w:r>
            <w:proofErr w:type="spellEnd"/>
            <w:r w:rsidRPr="006738C9">
              <w:t xml:space="preserve"> adjacent to either vascular elements or ground tissue at the periphery of the </w:t>
            </w:r>
            <w:proofErr w:type="spellStart"/>
            <w:r w:rsidRPr="006738C9">
              <w:t>fibre</w:t>
            </w:r>
            <w:proofErr w:type="spellEnd"/>
            <w:r w:rsidRPr="006738C9">
              <w:t xml:space="preserve"> bundles. A similar pattern of variation in </w:t>
            </w:r>
            <w:proofErr w:type="spellStart"/>
            <w:r w:rsidRPr="006738C9">
              <w:t>fibre</w:t>
            </w:r>
            <w:proofErr w:type="spellEnd"/>
            <w:r w:rsidRPr="006738C9">
              <w:t xml:space="preserve"> wall </w:t>
            </w:r>
            <w:proofErr w:type="spellStart"/>
            <w:r w:rsidRPr="006738C9">
              <w:t>lamellation</w:t>
            </w:r>
            <w:proofErr w:type="spellEnd"/>
            <w:r w:rsidRPr="006738C9">
              <w:t xml:space="preserve"> was also observed in two other species of bamboo. The characteristic pattern of </w:t>
            </w:r>
            <w:proofErr w:type="spellStart"/>
            <w:r w:rsidRPr="006738C9">
              <w:t>fibre</w:t>
            </w:r>
            <w:proofErr w:type="spellEnd"/>
            <w:r w:rsidRPr="006738C9">
              <w:t xml:space="preserve"> wall </w:t>
            </w:r>
            <w:proofErr w:type="spellStart"/>
            <w:r w:rsidRPr="006738C9">
              <w:t>lamellation</w:t>
            </w:r>
            <w:proofErr w:type="spellEnd"/>
            <w:r w:rsidRPr="006738C9">
              <w:t xml:space="preserve"> probably influences mechanical properties and warrants further investigation.</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DOI:</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hyperlink r:id="rId11" w:history="1">
              <w:r w:rsidRPr="006738C9">
                <w:rPr>
                  <w:rStyle w:val="a3"/>
                </w:rPr>
                <w:t>10.1163/22941932-90001296</w:t>
              </w:r>
            </w:hyperlink>
          </w:p>
        </w:tc>
      </w:tr>
    </w:tbl>
    <w:p w:rsidR="006738C9" w:rsidRPr="006738C9" w:rsidRDefault="006738C9" w:rsidP="006738C9">
      <w:pPr>
        <w:rPr>
          <w:vanish/>
        </w:rPr>
      </w:pPr>
    </w:p>
    <w:p w:rsidR="006738C9" w:rsidRDefault="006738C9"/>
    <w:p w:rsidR="006738C9" w:rsidRDefault="006738C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Author(s):</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t xml:space="preserve">Hisashi Abe; Jun </w:t>
            </w:r>
            <w:proofErr w:type="spellStart"/>
            <w:r w:rsidRPr="006738C9">
              <w:t>Ohtani</w:t>
            </w:r>
            <w:proofErr w:type="spellEnd"/>
            <w:r w:rsidRPr="006738C9">
              <w:t>; Kazumi Fukazawa</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Title:</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rPr>
                <w:b/>
                <w:bCs/>
              </w:rPr>
              <w:t>Microfibrillar Orientation of the Innermost Surface of Conifer Tracheid Walls</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Source:</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t>IAWA Bulletin NS, Volume 13, Issue 4</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t>1992</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Pages:</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t>411-417</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Keywords:</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t>microfibrillar orientation; Field emission scanning electron microscopy; S3</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Abstract:</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t xml:space="preserve">The orientation of the microfibri1s deposited on the innermost surfaces of the tracheid wall was observed in three conifer species, </w:t>
            </w:r>
            <w:proofErr w:type="spellStart"/>
            <w:r w:rsidRPr="006738C9">
              <w:t>Larix</w:t>
            </w:r>
            <w:proofErr w:type="spellEnd"/>
            <w:r w:rsidRPr="006738C9">
              <w:t xml:space="preserve"> </w:t>
            </w:r>
            <w:proofErr w:type="spellStart"/>
            <w:r w:rsidRPr="006738C9">
              <w:t>leptolepis</w:t>
            </w:r>
            <w:proofErr w:type="spellEnd"/>
            <w:r w:rsidRPr="006738C9">
              <w:t xml:space="preserve">, </w:t>
            </w:r>
            <w:proofErr w:type="spellStart"/>
            <w:r w:rsidRPr="006738C9">
              <w:t>Picea</w:t>
            </w:r>
            <w:proofErr w:type="spellEnd"/>
            <w:r w:rsidRPr="006738C9">
              <w:t xml:space="preserve"> </w:t>
            </w:r>
            <w:proofErr w:type="spellStart"/>
            <w:r w:rsidRPr="006738C9">
              <w:t>jezoensis</w:t>
            </w:r>
            <w:proofErr w:type="spellEnd"/>
            <w:r w:rsidRPr="006738C9">
              <w:t xml:space="preserve">, and </w:t>
            </w:r>
            <w:proofErr w:type="spellStart"/>
            <w:r w:rsidRPr="006738C9">
              <w:t>Picea</w:t>
            </w:r>
            <w:proofErr w:type="spellEnd"/>
            <w:r w:rsidRPr="006738C9">
              <w:t xml:space="preserve"> </w:t>
            </w:r>
            <w:proofErr w:type="spellStart"/>
            <w:r w:rsidRPr="006738C9">
              <w:t>abies</w:t>
            </w:r>
            <w:proofErr w:type="spellEnd"/>
            <w:r w:rsidRPr="006738C9">
              <w:t xml:space="preserve">, using field emission scanning electron microscopy (FE-SEM). The microfibrillar orientation is different in each tracheid and exhibits either an S- or a Z-helix. The </w:t>
            </w:r>
            <w:r w:rsidRPr="006738C9">
              <w:lastRenderedPageBreak/>
              <w:t xml:space="preserve">latest microfibrils deposited were normally joined into small bundles having various widths and had a different orientation from the microfibrils beneath them. When the latest deposited microfibrils on the innermost surface were oriented in an S-helix, the microfibrils beneath them were oriented in either a flatter S-helix or in a Z-helix, and when they were oriented in a Z-helix, the microfibrils beneath them were oriented in a steeper Z-helix. This is because, as seen from the lumen side, the microfibrillar orientation changes counterclockwise from the outer S23 to the innermost S3. These microfibrillar orientations varied throughout a single annual ring in each of the three species. The commonly observed angles of these microfibril were: </w:t>
            </w:r>
            <w:proofErr w:type="spellStart"/>
            <w:r w:rsidRPr="006738C9">
              <w:t>Larix</w:t>
            </w:r>
            <w:proofErr w:type="spellEnd"/>
            <w:r w:rsidRPr="006738C9">
              <w:t xml:space="preserve"> </w:t>
            </w:r>
            <w:proofErr w:type="spellStart"/>
            <w:r w:rsidRPr="006738C9">
              <w:t>leptolepis</w:t>
            </w:r>
            <w:proofErr w:type="spellEnd"/>
            <w:r w:rsidRPr="006738C9">
              <w:t xml:space="preserve">: 70-80°, </w:t>
            </w:r>
            <w:proofErr w:type="spellStart"/>
            <w:r w:rsidRPr="006738C9">
              <w:t>Picea</w:t>
            </w:r>
            <w:proofErr w:type="spellEnd"/>
            <w:r w:rsidRPr="006738C9">
              <w:t xml:space="preserve"> </w:t>
            </w:r>
            <w:proofErr w:type="spellStart"/>
            <w:r w:rsidRPr="006738C9">
              <w:t>jezoensis</w:t>
            </w:r>
            <w:proofErr w:type="spellEnd"/>
            <w:r w:rsidRPr="006738C9">
              <w:t xml:space="preserve">: 60-70°, and </w:t>
            </w:r>
            <w:proofErr w:type="spellStart"/>
            <w:r w:rsidRPr="006738C9">
              <w:t>Picea</w:t>
            </w:r>
            <w:proofErr w:type="spellEnd"/>
            <w:r w:rsidRPr="006738C9">
              <w:t xml:space="preserve"> </w:t>
            </w:r>
            <w:proofErr w:type="spellStart"/>
            <w:r w:rsidRPr="006738C9">
              <w:t>abies</w:t>
            </w:r>
            <w:proofErr w:type="spellEnd"/>
            <w:r w:rsidRPr="006738C9">
              <w:t>: 40-50° in an S-helix, and the maximum range of angles was limited in extent to about 90 degrees in all species.</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hyperlink r:id="rId12" w:history="1">
              <w:r w:rsidRPr="006738C9">
                <w:rPr>
                  <w:rStyle w:val="a3"/>
                </w:rPr>
                <w:t>10.1163/22941932-90001297</w:t>
              </w:r>
            </w:hyperlink>
          </w:p>
        </w:tc>
      </w:tr>
    </w:tbl>
    <w:p w:rsidR="006738C9" w:rsidRPr="006738C9" w:rsidRDefault="006738C9" w:rsidP="006738C9">
      <w:pPr>
        <w:rPr>
          <w:vanish/>
        </w:rPr>
      </w:pPr>
    </w:p>
    <w:p w:rsidR="006738C9" w:rsidRDefault="006738C9"/>
    <w:p w:rsidR="006738C9" w:rsidRDefault="006738C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498"/>
      </w:tblGrid>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Author(s):</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t>Editors IAWA Journal</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Title:</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rPr>
                <w:b/>
                <w:bCs/>
              </w:rPr>
              <w:t>Review</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Source:</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t>IAWA Bulletin NS, Volume 13, Issue 4</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t>1992</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Pages:</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t>418-418</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Keywords:</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Abstract:</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DOI:</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hyperlink r:id="rId13" w:history="1">
              <w:r w:rsidRPr="006738C9">
                <w:rPr>
                  <w:rStyle w:val="a3"/>
                </w:rPr>
                <w:t>10.1163/22941932-90001298</w:t>
              </w:r>
            </w:hyperlink>
          </w:p>
        </w:tc>
      </w:tr>
    </w:tbl>
    <w:p w:rsidR="006738C9" w:rsidRPr="006738C9" w:rsidRDefault="006738C9" w:rsidP="006738C9">
      <w:pPr>
        <w:rPr>
          <w:vanish/>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Author(s):</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t>Y. Zhong; P. Baas; E.A. Wheeler</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Title:</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rPr>
                <w:b/>
                <w:bCs/>
              </w:rPr>
              <w:t xml:space="preserve">Wood Anatomy of Trees and Shrubs from China. IV. </w:t>
            </w:r>
            <w:proofErr w:type="spellStart"/>
            <w:r w:rsidRPr="006738C9">
              <w:rPr>
                <w:b/>
                <w:bCs/>
              </w:rPr>
              <w:t>Ulmaceae</w:t>
            </w:r>
            <w:proofErr w:type="spellEnd"/>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Source:</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t>IAWA Bulletin NS, Volume 13, Issue 4</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t>1992</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Pages:</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t>419-453</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Keywords:</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t xml:space="preserve">China; wood identification; ecological wood anatomy; systematic wood anatomy; </w:t>
            </w:r>
            <w:proofErr w:type="spellStart"/>
            <w:r w:rsidRPr="006738C9">
              <w:t>Ulmaceae</w:t>
            </w:r>
            <w:proofErr w:type="spellEnd"/>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Abstract:</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t xml:space="preserve">The wood anatomy of 37 species belonging to the eight genera of </w:t>
            </w:r>
            <w:proofErr w:type="spellStart"/>
            <w:r w:rsidRPr="006738C9">
              <w:t>Ulmaceae</w:t>
            </w:r>
            <w:proofErr w:type="spellEnd"/>
            <w:r w:rsidRPr="006738C9">
              <w:t xml:space="preserve"> native to China is described. The wood of Chinese </w:t>
            </w:r>
            <w:proofErr w:type="spellStart"/>
            <w:r w:rsidRPr="006738C9">
              <w:t>Ulmaceae</w:t>
            </w:r>
            <w:proofErr w:type="spellEnd"/>
            <w:r w:rsidRPr="006738C9">
              <w:t xml:space="preserve"> is </w:t>
            </w:r>
            <w:proofErr w:type="spellStart"/>
            <w:r w:rsidRPr="006738C9">
              <w:t>characterised</w:t>
            </w:r>
            <w:proofErr w:type="spellEnd"/>
            <w:r w:rsidRPr="006738C9">
              <w:t xml:space="preserve"> by mostly simple perforations (sporadic </w:t>
            </w:r>
            <w:proofErr w:type="spellStart"/>
            <w:r w:rsidRPr="006738C9">
              <w:t>scalariform</w:t>
            </w:r>
            <w:proofErr w:type="spellEnd"/>
            <w:r w:rsidRPr="006738C9">
              <w:t xml:space="preserve"> plates occur in </w:t>
            </w:r>
            <w:proofErr w:type="spellStart"/>
            <w:r w:rsidRPr="006738C9">
              <w:t>Hemiptelea</w:t>
            </w:r>
            <w:proofErr w:type="spellEnd"/>
            <w:r w:rsidRPr="006738C9">
              <w:t xml:space="preserve"> and Zelkova); </w:t>
            </w:r>
            <w:proofErr w:type="spellStart"/>
            <w:r w:rsidRPr="006738C9">
              <w:t>altemate</w:t>
            </w:r>
            <w:proofErr w:type="spellEnd"/>
            <w:r w:rsidRPr="006738C9">
              <w:t xml:space="preserve">, non-vestured </w:t>
            </w:r>
            <w:proofErr w:type="spellStart"/>
            <w:r w:rsidRPr="006738C9">
              <w:t>intervessel</w:t>
            </w:r>
            <w:proofErr w:type="spellEnd"/>
            <w:r w:rsidRPr="006738C9">
              <w:t xml:space="preserve"> pits; relatively short vessel elements and </w:t>
            </w:r>
            <w:proofErr w:type="spellStart"/>
            <w:r w:rsidRPr="006738C9">
              <w:t>fibres</w:t>
            </w:r>
            <w:proofErr w:type="spellEnd"/>
            <w:r w:rsidRPr="006738C9">
              <w:t xml:space="preserve">; </w:t>
            </w:r>
            <w:proofErr w:type="gramStart"/>
            <w:r w:rsidRPr="006738C9">
              <w:t>non septate</w:t>
            </w:r>
            <w:proofErr w:type="gramEnd"/>
            <w:r w:rsidRPr="006738C9">
              <w:t xml:space="preserve"> </w:t>
            </w:r>
            <w:proofErr w:type="spellStart"/>
            <w:r w:rsidRPr="006738C9">
              <w:t>fibres</w:t>
            </w:r>
            <w:proofErr w:type="spellEnd"/>
            <w:r w:rsidRPr="006738C9">
              <w:t xml:space="preserve"> with simple to minutely bordered pits confined to the radial walls; mainly paratracheal parenchyma; rays rarely higher than 1 mm. </w:t>
            </w:r>
            <w:proofErr w:type="spellStart"/>
            <w:r w:rsidRPr="006738C9">
              <w:t>Tanniniferous</w:t>
            </w:r>
            <w:proofErr w:type="spellEnd"/>
            <w:r w:rsidRPr="006738C9">
              <w:t xml:space="preserve"> tubes are reported for the first time in </w:t>
            </w:r>
            <w:proofErr w:type="spellStart"/>
            <w:r w:rsidRPr="006738C9">
              <w:t>Ulmaceae</w:t>
            </w:r>
            <w:proofErr w:type="spellEnd"/>
            <w:r w:rsidRPr="006738C9">
              <w:t xml:space="preserve">; they are limited to the genus </w:t>
            </w:r>
            <w:proofErr w:type="spellStart"/>
            <w:r w:rsidRPr="006738C9">
              <w:t>Pteroceltis</w:t>
            </w:r>
            <w:proofErr w:type="spellEnd"/>
            <w:r w:rsidRPr="006738C9">
              <w:t xml:space="preserve">. Other, </w:t>
            </w:r>
            <w:r w:rsidRPr="006738C9">
              <w:lastRenderedPageBreak/>
              <w:t xml:space="preserve">sporadically occurring features such as perforated ray and axial parenchyma cells and perforated </w:t>
            </w:r>
            <w:proofErr w:type="spellStart"/>
            <w:r w:rsidRPr="006738C9">
              <w:t>fibres</w:t>
            </w:r>
            <w:proofErr w:type="spellEnd"/>
            <w:r w:rsidRPr="006738C9">
              <w:t xml:space="preserve"> are also reported for the first time.</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hyperlink r:id="rId14" w:history="1">
              <w:r w:rsidRPr="006738C9">
                <w:rPr>
                  <w:rStyle w:val="a3"/>
                </w:rPr>
                <w:t>10.1163/22941932-90001299</w:t>
              </w:r>
            </w:hyperlink>
          </w:p>
        </w:tc>
      </w:tr>
    </w:tbl>
    <w:p w:rsidR="006738C9" w:rsidRPr="006738C9" w:rsidRDefault="006738C9" w:rsidP="006738C9">
      <w:pPr>
        <w:rPr>
          <w:vanish/>
        </w:rPr>
      </w:pPr>
    </w:p>
    <w:p w:rsidR="006738C9" w:rsidRDefault="006738C9"/>
    <w:p w:rsidR="006738C9" w:rsidRDefault="006738C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Author(s):</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t>E. A. Wheeler</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Title:</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rPr>
                <w:b/>
                <w:bCs/>
              </w:rPr>
              <w:t xml:space="preserve">Proceedings, 2nd Pacific Regional Wood Anatomy Conference. J.P. </w:t>
            </w:r>
            <w:proofErr w:type="spellStart"/>
            <w:r w:rsidRPr="006738C9">
              <w:rPr>
                <w:b/>
                <w:bCs/>
              </w:rPr>
              <w:t>Rojo</w:t>
            </w:r>
            <w:proofErr w:type="spellEnd"/>
            <w:r w:rsidRPr="006738C9">
              <w:rPr>
                <w:b/>
                <w:bCs/>
              </w:rPr>
              <w:t xml:space="preserve">, J.U. </w:t>
            </w:r>
            <w:proofErr w:type="spellStart"/>
            <w:r w:rsidRPr="006738C9">
              <w:rPr>
                <w:b/>
                <w:bCs/>
              </w:rPr>
              <w:t>Aday</w:t>
            </w:r>
            <w:proofErr w:type="spellEnd"/>
            <w:r w:rsidRPr="006738C9">
              <w:rPr>
                <w:b/>
                <w:bCs/>
              </w:rPr>
              <w:t xml:space="preserve">, E.R. Barile, R.K. </w:t>
            </w:r>
            <w:proofErr w:type="spellStart"/>
            <w:r w:rsidRPr="006738C9">
              <w:rPr>
                <w:b/>
                <w:bCs/>
              </w:rPr>
              <w:t>Araral</w:t>
            </w:r>
            <w:proofErr w:type="spellEnd"/>
            <w:r w:rsidRPr="006738C9">
              <w:rPr>
                <w:b/>
                <w:bCs/>
              </w:rPr>
              <w:t xml:space="preserve"> and W.M. America (eds.), 477 pp., 1992. Forest Products Research and Development Institute, College, Laguna 4031, Philippines. Price: US$ 40.00 (price includes the cost of airmail postage, pre-paid orders preferred, checks made payable to Forest Products Research and Development Institute, and sent care of the Director, FPRDI).</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Source:</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t>IAWA Bulletin NS, Volume 13, Issue 4</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t>1992</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Pages:</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t>454-455</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Keywords:</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Abstract:</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DOI:</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hyperlink r:id="rId15" w:history="1">
              <w:r w:rsidRPr="006738C9">
                <w:rPr>
                  <w:rStyle w:val="a3"/>
                </w:rPr>
                <w:t>10.1163/22941932-90001300</w:t>
              </w:r>
            </w:hyperlink>
          </w:p>
        </w:tc>
      </w:tr>
    </w:tbl>
    <w:p w:rsidR="006738C9" w:rsidRPr="006738C9" w:rsidRDefault="006738C9" w:rsidP="006738C9">
      <w:pPr>
        <w:rPr>
          <w:vanish/>
        </w:rPr>
      </w:pPr>
    </w:p>
    <w:p w:rsidR="006738C9" w:rsidRDefault="006738C9"/>
    <w:p w:rsidR="006738C9" w:rsidRDefault="006738C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Author(s):</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t>Editors IAWA Journal</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Title:</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rPr>
                <w:b/>
                <w:bCs/>
              </w:rPr>
              <w:t xml:space="preserve">Biology of Plants, 5th Edition. P.H. Raven, R.F. Evert and S.E. Eichhorn, xvii + 791 pp., </w:t>
            </w:r>
            <w:proofErr w:type="spellStart"/>
            <w:r w:rsidRPr="006738C9">
              <w:rPr>
                <w:b/>
                <w:bCs/>
              </w:rPr>
              <w:t>iIlus</w:t>
            </w:r>
            <w:proofErr w:type="spellEnd"/>
            <w:r w:rsidRPr="006738C9">
              <w:rPr>
                <w:b/>
                <w:bCs/>
              </w:rPr>
              <w:t>., 1992. Worth Publishers, New York. ISBN 0-87901-532-2. Price: US$ 46.95 (hard cover).</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Source:</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t>IAWA Bulletin NS, Volume 13, Issue 4</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t>1992</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Pages:</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t>455-455</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Keywords:</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Abstract:</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DOI:</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hyperlink r:id="rId16" w:history="1">
              <w:r w:rsidRPr="006738C9">
                <w:rPr>
                  <w:rStyle w:val="a3"/>
                </w:rPr>
                <w:t>10.1163/22941932-90001301</w:t>
              </w:r>
            </w:hyperlink>
          </w:p>
        </w:tc>
      </w:tr>
    </w:tbl>
    <w:p w:rsidR="006738C9" w:rsidRPr="006738C9" w:rsidRDefault="006738C9" w:rsidP="006738C9">
      <w:pPr>
        <w:rPr>
          <w:vanish/>
        </w:rPr>
      </w:pPr>
    </w:p>
    <w:p w:rsidR="006738C9" w:rsidRDefault="006738C9"/>
    <w:p w:rsidR="006738C9" w:rsidRDefault="006738C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Author(s):</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t>Editors IAWA Journal</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Title:</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rPr>
                <w:b/>
                <w:bCs/>
              </w:rPr>
              <w:t xml:space="preserve">Defense mechanisms of woody plants against fungi. P.A. Blanchette and AR Biggs (eds.), xx + 458 pp., illus., 1992. Springer Series in Wood Science (ed. T.E. </w:t>
            </w:r>
            <w:proofErr w:type="spellStart"/>
            <w:r w:rsidRPr="006738C9">
              <w:rPr>
                <w:b/>
                <w:bCs/>
              </w:rPr>
              <w:t>Timell</w:t>
            </w:r>
            <w:proofErr w:type="spellEnd"/>
            <w:r w:rsidRPr="006738C9">
              <w:rPr>
                <w:b/>
                <w:bCs/>
              </w:rPr>
              <w:t>). Springer-Verlag, Berlin, Heidelberg, New York, etc. ISBN 3-540-54643-X (Berlin) and 0-387-54643 (New York). Price: OM 388.00 (hard cover).</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lastRenderedPageBreak/>
              <w:t>Source:</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t>IAWA Bulletin NS, Volume 13, Issue 4</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t>1992</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Pages:</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t>455-456</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Keywords:</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Abstract:</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DOI:</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hyperlink r:id="rId17" w:history="1">
              <w:r w:rsidRPr="006738C9">
                <w:rPr>
                  <w:rStyle w:val="a3"/>
                </w:rPr>
                <w:t>10.1163/22941932-90001302</w:t>
              </w:r>
            </w:hyperlink>
          </w:p>
        </w:tc>
      </w:tr>
    </w:tbl>
    <w:p w:rsidR="006738C9" w:rsidRPr="006738C9" w:rsidRDefault="006738C9" w:rsidP="006738C9">
      <w:pPr>
        <w:rPr>
          <w:vanish/>
        </w:rPr>
      </w:pPr>
    </w:p>
    <w:p w:rsidR="006738C9" w:rsidRDefault="006738C9"/>
    <w:p w:rsidR="006738C9" w:rsidRDefault="006738C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498"/>
      </w:tblGrid>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Author(s):</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t>Editors IAWA Journal</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Title:</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rPr>
                <w:b/>
                <w:bCs/>
              </w:rPr>
              <w:t>Wood Anatomy News</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Source:</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t>IAWA Bulletin NS, Volume 13, Issue 4</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t>1992</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Pages:</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t>456-457</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Keywords:</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Abstract:</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DOI:</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hyperlink r:id="rId18" w:history="1">
              <w:r w:rsidRPr="006738C9">
                <w:rPr>
                  <w:rStyle w:val="a3"/>
                </w:rPr>
                <w:t>10.1163/22941932-90001303</w:t>
              </w:r>
            </w:hyperlink>
          </w:p>
        </w:tc>
      </w:tr>
    </w:tbl>
    <w:p w:rsidR="006738C9" w:rsidRPr="006738C9" w:rsidRDefault="006738C9" w:rsidP="006738C9">
      <w:pPr>
        <w:rPr>
          <w:vanish/>
        </w:rPr>
      </w:pPr>
    </w:p>
    <w:p w:rsidR="006738C9" w:rsidRDefault="006738C9"/>
    <w:p w:rsidR="006738C9" w:rsidRDefault="006738C9">
      <w:pPr>
        <w:rPr>
          <w:rFonts w:hint="eastAsia"/>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1950"/>
        <w:gridCol w:w="3498"/>
      </w:tblGrid>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Author(s):</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t>Editors IAWA Journal</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Title:</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rPr>
                <w:b/>
                <w:bCs/>
              </w:rPr>
              <w:t>Association Affairs</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Source:</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t>IAWA Bulletin NS, Volume 13, Issue 4</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t>1992</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Pages:</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r w:rsidRPr="006738C9">
              <w:t>457-458</w:t>
            </w: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Keywords:</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Abstract:</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p>
        </w:tc>
      </w:tr>
      <w:tr w:rsidR="006738C9" w:rsidRPr="006738C9" w:rsidTr="006738C9">
        <w:tc>
          <w:tcPr>
            <w:tcW w:w="1950" w:type="dxa"/>
            <w:tcBorders>
              <w:top w:val="nil"/>
              <w:left w:val="nil"/>
              <w:bottom w:val="nil"/>
              <w:right w:val="nil"/>
            </w:tcBorders>
            <w:tcMar>
              <w:top w:w="30" w:type="dxa"/>
              <w:left w:w="75" w:type="dxa"/>
              <w:bottom w:w="30" w:type="dxa"/>
              <w:right w:w="75" w:type="dxa"/>
            </w:tcMar>
            <w:hideMark/>
          </w:tcPr>
          <w:p w:rsidR="006738C9" w:rsidRPr="006738C9" w:rsidRDefault="006738C9" w:rsidP="006738C9">
            <w:pPr>
              <w:rPr>
                <w:b/>
                <w:bCs/>
              </w:rPr>
            </w:pPr>
            <w:r w:rsidRPr="006738C9">
              <w:rPr>
                <w:b/>
                <w:bCs/>
              </w:rPr>
              <w:t>DOI:</w:t>
            </w:r>
          </w:p>
        </w:tc>
        <w:tc>
          <w:tcPr>
            <w:tcW w:w="0" w:type="auto"/>
            <w:tcBorders>
              <w:top w:val="nil"/>
              <w:left w:val="nil"/>
              <w:bottom w:val="nil"/>
              <w:right w:val="nil"/>
            </w:tcBorders>
            <w:tcMar>
              <w:top w:w="30" w:type="dxa"/>
              <w:left w:w="75" w:type="dxa"/>
              <w:bottom w:w="30" w:type="dxa"/>
              <w:right w:w="75" w:type="dxa"/>
            </w:tcMar>
            <w:hideMark/>
          </w:tcPr>
          <w:p w:rsidR="006738C9" w:rsidRPr="006738C9" w:rsidRDefault="006738C9" w:rsidP="006738C9">
            <w:hyperlink r:id="rId19" w:history="1">
              <w:r w:rsidRPr="006738C9">
                <w:rPr>
                  <w:rStyle w:val="a3"/>
                </w:rPr>
                <w:t>10.1163/22941932-90001304</w:t>
              </w:r>
            </w:hyperlink>
          </w:p>
        </w:tc>
      </w:tr>
    </w:tbl>
    <w:p w:rsidR="00443BCC" w:rsidRDefault="00443BCC"/>
    <w:sectPr w:rsidR="00443B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07"/>
    <w:rsid w:val="00443BCC"/>
    <w:rsid w:val="006738C9"/>
    <w:rsid w:val="00F84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68DCD"/>
  <w15:chartTrackingRefBased/>
  <w15:docId w15:val="{2F8F507E-EEA9-4C97-8EC9-A6FDC23C2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38C9"/>
    <w:rPr>
      <w:color w:val="0563C1" w:themeColor="hyperlink"/>
      <w:u w:val="single"/>
    </w:rPr>
  </w:style>
  <w:style w:type="character" w:styleId="a4">
    <w:name w:val="Unresolved Mention"/>
    <w:basedOn w:val="a0"/>
    <w:uiPriority w:val="99"/>
    <w:semiHidden/>
    <w:unhideWhenUsed/>
    <w:rsid w:val="006738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432380">
      <w:bodyDiv w:val="1"/>
      <w:marLeft w:val="0"/>
      <w:marRight w:val="0"/>
      <w:marTop w:val="0"/>
      <w:marBottom w:val="0"/>
      <w:divBdr>
        <w:top w:val="none" w:sz="0" w:space="0" w:color="auto"/>
        <w:left w:val="none" w:sz="0" w:space="0" w:color="auto"/>
        <w:bottom w:val="none" w:sz="0" w:space="0" w:color="auto"/>
        <w:right w:val="none" w:sz="0" w:space="0" w:color="auto"/>
      </w:divBdr>
    </w:div>
    <w:div w:id="189118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63/22941932-90001293" TargetMode="External"/><Relationship Id="rId13" Type="http://schemas.openxmlformats.org/officeDocument/2006/relationships/hyperlink" Target="http://dx.doi.org/10.1163/22941932-90001298" TargetMode="External"/><Relationship Id="rId18" Type="http://schemas.openxmlformats.org/officeDocument/2006/relationships/hyperlink" Target="http://dx.doi.org/10.1163/22941932-90001303"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dx.doi.org/10.1163/22941932-90001292" TargetMode="External"/><Relationship Id="rId12" Type="http://schemas.openxmlformats.org/officeDocument/2006/relationships/hyperlink" Target="http://dx.doi.org/10.1163/22941932-90001297" TargetMode="External"/><Relationship Id="rId17" Type="http://schemas.openxmlformats.org/officeDocument/2006/relationships/hyperlink" Target="http://dx.doi.org/10.1163/22941932-90001302" TargetMode="External"/><Relationship Id="rId2" Type="http://schemas.openxmlformats.org/officeDocument/2006/relationships/settings" Target="settings.xml"/><Relationship Id="rId16" Type="http://schemas.openxmlformats.org/officeDocument/2006/relationships/hyperlink" Target="http://dx.doi.org/10.1163/22941932-90001301"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x.doi.org/10.1163/22941932-90001291" TargetMode="External"/><Relationship Id="rId11" Type="http://schemas.openxmlformats.org/officeDocument/2006/relationships/hyperlink" Target="http://dx.doi.org/10.1163/22941932-90001296" TargetMode="External"/><Relationship Id="rId5" Type="http://schemas.openxmlformats.org/officeDocument/2006/relationships/hyperlink" Target="http://dx.doi.org/10.1163/22941932-90001290" TargetMode="External"/><Relationship Id="rId15" Type="http://schemas.openxmlformats.org/officeDocument/2006/relationships/hyperlink" Target="http://dx.doi.org/10.1163/22941932-90001300" TargetMode="External"/><Relationship Id="rId10" Type="http://schemas.openxmlformats.org/officeDocument/2006/relationships/hyperlink" Target="http://dx.doi.org/10.1163/22941932-90001295" TargetMode="External"/><Relationship Id="rId19" Type="http://schemas.openxmlformats.org/officeDocument/2006/relationships/hyperlink" Target="http://dx.doi.org/10.1163/22941932-90001304" TargetMode="External"/><Relationship Id="rId4" Type="http://schemas.openxmlformats.org/officeDocument/2006/relationships/hyperlink" Target="http://dx.doi.org/10.1163/22941932-90001289" TargetMode="External"/><Relationship Id="rId9" Type="http://schemas.openxmlformats.org/officeDocument/2006/relationships/hyperlink" Target="http://dx.doi.org/10.1163/22941932-90001294" TargetMode="External"/><Relationship Id="rId14" Type="http://schemas.openxmlformats.org/officeDocument/2006/relationships/hyperlink" Target="http://dx.doi.org/10.1163/22941932-9000129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1849</Words>
  <Characters>10542</Characters>
  <Application>Microsoft Office Word</Application>
  <DocSecurity>0</DocSecurity>
  <Lines>87</Lines>
  <Paragraphs>24</Paragraphs>
  <ScaleCrop>false</ScaleCrop>
  <Company/>
  <LinksUpToDate>false</LinksUpToDate>
  <CharactersWithSpaces>12367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Li</dc:creator>
  <cp:keywords/>
  <dc:description/>
  <cp:lastModifiedBy>Shan Li</cp:lastModifiedBy>
  <cp:revision>2</cp:revision>
  <dcterms:created xsi:type="dcterms:W3CDTF">2017-06-21T08:27:00Z</dcterms:created>
  <dcterms:modified xsi:type="dcterms:W3CDTF">2017-06-21T08:30:00Z</dcterms:modified>
</cp:coreProperties>
</file>